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9EC461" w14:textId="77777777" w:rsidR="008C1BA0" w:rsidRPr="008C1BA0" w:rsidRDefault="008C1BA0" w:rsidP="008C1BA0">
      <w:pPr>
        <w:rPr>
          <w:rFonts w:eastAsia="Times New Roman" w:cs="Arial"/>
          <w:b/>
          <w:color w:val="222222"/>
          <w:u w:val="single"/>
          <w:lang w:val="en-GB"/>
        </w:rPr>
      </w:pPr>
      <w:r w:rsidRPr="008C1BA0">
        <w:rPr>
          <w:rFonts w:eastAsia="Times New Roman" w:cs="Arial"/>
          <w:b/>
          <w:color w:val="222222"/>
          <w:u w:val="single"/>
          <w:lang w:val="en-GB"/>
        </w:rPr>
        <w:t xml:space="preserve">Questions for </w:t>
      </w:r>
      <w:r w:rsidR="003D43D7">
        <w:rPr>
          <w:rFonts w:eastAsia="Times New Roman" w:cs="Arial"/>
          <w:b/>
          <w:color w:val="222222"/>
          <w:u w:val="single"/>
          <w:lang w:val="en-GB"/>
        </w:rPr>
        <w:t>Karl</w:t>
      </w:r>
    </w:p>
    <w:p w14:paraId="18E0A3BE" w14:textId="77777777" w:rsidR="008C1BA0" w:rsidRPr="00376310" w:rsidRDefault="008C1BA0" w:rsidP="008C1BA0">
      <w:pPr>
        <w:pStyle w:val="Heading2"/>
        <w:rPr>
          <w:lang w:val="en-GB"/>
        </w:rPr>
      </w:pPr>
      <w:r w:rsidRPr="00B20C7B">
        <w:rPr>
          <w:lang w:val="en-GB"/>
        </w:rPr>
        <w:t>Introduction</w:t>
      </w:r>
    </w:p>
    <w:p w14:paraId="7CF67614" w14:textId="77777777" w:rsidR="008C1BA0" w:rsidRPr="008C1BA0" w:rsidRDefault="008C1BA0" w:rsidP="008C1BA0">
      <w:pPr>
        <w:rPr>
          <w:rFonts w:eastAsia="Times New Roman" w:cs="Arial"/>
          <w:color w:val="C0504D" w:themeColor="accent2"/>
          <w:lang w:val="en-GB"/>
        </w:rPr>
      </w:pPr>
      <w:r w:rsidRPr="008C1BA0">
        <w:rPr>
          <w:rFonts w:eastAsia="Times New Roman" w:cs="Arial"/>
          <w:color w:val="C0504D" w:themeColor="accent2"/>
          <w:lang w:val="en-GB"/>
        </w:rPr>
        <w:t>Welcome Rob</w:t>
      </w:r>
    </w:p>
    <w:p w14:paraId="161CD71A" w14:textId="77777777" w:rsidR="008C1BA0" w:rsidRDefault="003D43D7" w:rsidP="008C1BA0">
      <w:pPr>
        <w:rPr>
          <w:rFonts w:eastAsia="Times New Roman" w:cs="Arial"/>
          <w:color w:val="222222"/>
          <w:lang w:val="en-GB"/>
        </w:rPr>
      </w:pPr>
      <w:r>
        <w:rPr>
          <w:rFonts w:eastAsia="Times New Roman" w:cs="Arial"/>
          <w:color w:val="222222"/>
          <w:lang w:val="en-GB"/>
        </w:rPr>
        <w:t xml:space="preserve">“Consultant Psychiatrist, </w:t>
      </w:r>
      <w:r w:rsidR="008C1BA0">
        <w:rPr>
          <w:rFonts w:eastAsia="Times New Roman" w:cs="Arial"/>
          <w:color w:val="222222"/>
          <w:lang w:val="en-GB"/>
        </w:rPr>
        <w:t>one of the Directors of Mind and Soul”</w:t>
      </w:r>
    </w:p>
    <w:p w14:paraId="6B74C168" w14:textId="77777777" w:rsidR="008C1BA0" w:rsidRDefault="008C1BA0" w:rsidP="008C1BA0">
      <w:pPr>
        <w:rPr>
          <w:rFonts w:eastAsia="Times New Roman" w:cs="Arial"/>
          <w:color w:val="222222"/>
          <w:lang w:val="en-GB"/>
        </w:rPr>
      </w:pPr>
      <w:r>
        <w:rPr>
          <w:rFonts w:eastAsia="Times New Roman" w:cs="Arial"/>
          <w:color w:val="222222"/>
          <w:lang w:val="en-GB"/>
        </w:rPr>
        <w:t>[SLIDE 3 – mind and soul]</w:t>
      </w:r>
    </w:p>
    <w:p w14:paraId="792C9F20" w14:textId="77777777" w:rsidR="008C1BA0" w:rsidRDefault="008C1BA0" w:rsidP="008C1BA0">
      <w:pPr>
        <w:pStyle w:val="Heading2"/>
        <w:rPr>
          <w:lang w:val="en-GB"/>
        </w:rPr>
      </w:pPr>
      <w:r>
        <w:rPr>
          <w:lang w:val="en-GB"/>
        </w:rPr>
        <w:t>Mental Health</w:t>
      </w:r>
    </w:p>
    <w:p w14:paraId="3FE181A4" w14:textId="77777777" w:rsidR="008C1BA0" w:rsidRPr="008C1BA0" w:rsidRDefault="008C1BA0" w:rsidP="008C1BA0">
      <w:pPr>
        <w:rPr>
          <w:b/>
          <w:lang w:val="en-GB"/>
        </w:rPr>
      </w:pPr>
      <w:r>
        <w:rPr>
          <w:b/>
          <w:lang w:val="en-GB"/>
        </w:rPr>
        <w:t>KARL</w:t>
      </w:r>
      <w:r w:rsidRPr="008C1BA0">
        <w:rPr>
          <w:b/>
          <w:lang w:val="en-GB"/>
        </w:rPr>
        <w:t xml:space="preserve"> – What is mental health?</w:t>
      </w:r>
    </w:p>
    <w:p w14:paraId="49374386" w14:textId="77777777" w:rsidR="008C1BA0" w:rsidRDefault="008C1BA0" w:rsidP="008C1BA0">
      <w:pPr>
        <w:rPr>
          <w:lang w:val="en-GB"/>
        </w:rPr>
      </w:pPr>
      <w:proofErr w:type="gramStart"/>
      <w:r>
        <w:rPr>
          <w:lang w:val="en-GB"/>
        </w:rPr>
        <w:t>ROB  –</w:t>
      </w:r>
      <w:proofErr w:type="gramEnd"/>
      <w:r>
        <w:rPr>
          <w:lang w:val="en-GB"/>
        </w:rPr>
        <w:t xml:space="preserve"> the difference between mental health and mental illness, mental illness is dealt with by the NHS and mental health services, whereas good mental health is the role of all of society [including faith groups]</w:t>
      </w:r>
    </w:p>
    <w:p w14:paraId="68264870" w14:textId="77777777" w:rsidR="008C1BA0" w:rsidRDefault="008C1BA0" w:rsidP="008C1BA0">
      <w:pPr>
        <w:rPr>
          <w:lang w:val="en-GB"/>
        </w:rPr>
      </w:pPr>
    </w:p>
    <w:p w14:paraId="1FB5EBF2" w14:textId="77777777" w:rsidR="008C1BA0" w:rsidRPr="008C1BA0" w:rsidRDefault="008C1BA0" w:rsidP="008C1BA0">
      <w:pPr>
        <w:rPr>
          <w:b/>
          <w:lang w:val="en-GB"/>
        </w:rPr>
      </w:pPr>
      <w:r>
        <w:rPr>
          <w:b/>
          <w:lang w:val="en-GB"/>
        </w:rPr>
        <w:t>KARL</w:t>
      </w:r>
      <w:r w:rsidRPr="008C1BA0">
        <w:rPr>
          <w:b/>
          <w:lang w:val="en-GB"/>
        </w:rPr>
        <w:t xml:space="preserve"> – How much of a problem is mental illness?</w:t>
      </w:r>
    </w:p>
    <w:p w14:paraId="2129750A" w14:textId="77777777" w:rsidR="008C1BA0" w:rsidRDefault="008C1BA0" w:rsidP="008C1BA0">
      <w:pPr>
        <w:rPr>
          <w:lang w:val="en-GB"/>
        </w:rPr>
      </w:pPr>
      <w:r>
        <w:rPr>
          <w:lang w:val="en-GB"/>
        </w:rPr>
        <w:t xml:space="preserve">ROB – give some stats [though these are mainly in the second video], explain the massive impact it can have on </w:t>
      </w:r>
      <w:proofErr w:type="spellStart"/>
      <w:r>
        <w:rPr>
          <w:lang w:val="en-GB"/>
        </w:rPr>
        <w:t>peoples</w:t>
      </w:r>
      <w:proofErr w:type="spellEnd"/>
      <w:r>
        <w:rPr>
          <w:lang w:val="en-GB"/>
        </w:rPr>
        <w:t xml:space="preserve"> lives and that it is just as real as physical illness</w:t>
      </w:r>
    </w:p>
    <w:p w14:paraId="4E7BB71B" w14:textId="77777777" w:rsidR="008C1BA0" w:rsidRDefault="008C1BA0" w:rsidP="008C1BA0">
      <w:pPr>
        <w:rPr>
          <w:lang w:val="en-GB"/>
        </w:rPr>
      </w:pPr>
    </w:p>
    <w:p w14:paraId="7B2C62AB" w14:textId="77777777" w:rsidR="008C1BA0" w:rsidRDefault="008C1BA0" w:rsidP="008C1BA0">
      <w:pPr>
        <w:pStyle w:val="Heading2"/>
        <w:rPr>
          <w:lang w:val="en-GB"/>
        </w:rPr>
      </w:pPr>
      <w:r>
        <w:rPr>
          <w:lang w:val="en-GB"/>
        </w:rPr>
        <w:t>The Bible and Mental Illness</w:t>
      </w:r>
      <w:r w:rsidRPr="00374592">
        <w:rPr>
          <w:lang w:val="en-GB"/>
        </w:rPr>
        <w:t xml:space="preserve"> </w:t>
      </w:r>
    </w:p>
    <w:p w14:paraId="70D22E7B" w14:textId="77777777" w:rsidR="008C1BA0" w:rsidRPr="008C1BA0" w:rsidRDefault="008C1BA0" w:rsidP="008C1BA0">
      <w:pPr>
        <w:rPr>
          <w:rFonts w:eastAsia="Times New Roman" w:cs="Arial"/>
          <w:b/>
          <w:color w:val="222222"/>
          <w:lang w:val="en-GB"/>
        </w:rPr>
      </w:pPr>
      <w:r w:rsidRPr="008C1BA0">
        <w:rPr>
          <w:rFonts w:eastAsia="Times New Roman" w:cs="Arial"/>
          <w:b/>
          <w:color w:val="222222"/>
          <w:lang w:val="en-GB"/>
        </w:rPr>
        <w:t>KARL – what does the bible say about mental illness?</w:t>
      </w:r>
    </w:p>
    <w:p w14:paraId="4A4E2855" w14:textId="77777777" w:rsidR="008C1BA0" w:rsidRDefault="008C1BA0" w:rsidP="008C1BA0">
      <w:pPr>
        <w:rPr>
          <w:rFonts w:eastAsia="Times New Roman" w:cs="Arial"/>
          <w:color w:val="222222"/>
          <w:lang w:val="en-GB"/>
        </w:rPr>
      </w:pPr>
      <w:r>
        <w:rPr>
          <w:rFonts w:eastAsia="Times New Roman" w:cs="Arial"/>
          <w:color w:val="222222"/>
          <w:lang w:val="en-GB"/>
        </w:rPr>
        <w:t xml:space="preserve">ROB – not that much as the diagnoses we use today and the society we live in don’t map that well onto the historical account. However, emotions are very prevalent in the bible [both OT and NT] and there are clear accounts of people having profound and long-lasting low moods, and also examples of more severe mental illness. </w:t>
      </w:r>
    </w:p>
    <w:p w14:paraId="336E2444" w14:textId="77777777" w:rsidR="008C1BA0" w:rsidRDefault="008C1BA0" w:rsidP="008C1BA0">
      <w:pPr>
        <w:rPr>
          <w:rFonts w:eastAsia="Times New Roman" w:cs="Arial"/>
          <w:color w:val="222222"/>
          <w:lang w:val="en-GB"/>
        </w:rPr>
      </w:pPr>
    </w:p>
    <w:p w14:paraId="237200F3" w14:textId="77777777" w:rsidR="008C1BA0" w:rsidRPr="008C1BA0" w:rsidRDefault="008C1BA0" w:rsidP="008C1BA0">
      <w:pPr>
        <w:rPr>
          <w:rFonts w:eastAsia="Times New Roman" w:cs="Arial"/>
          <w:b/>
          <w:color w:val="222222"/>
          <w:lang w:val="en-GB"/>
        </w:rPr>
      </w:pPr>
      <w:r w:rsidRPr="008C1BA0">
        <w:rPr>
          <w:rFonts w:eastAsia="Times New Roman" w:cs="Arial"/>
          <w:b/>
          <w:color w:val="222222"/>
          <w:lang w:val="en-GB"/>
        </w:rPr>
        <w:t>KARL – people sometimes talk about evil forces causing mental illness – what do you think of that?</w:t>
      </w:r>
    </w:p>
    <w:p w14:paraId="679B1F40" w14:textId="77777777" w:rsidR="008C1BA0" w:rsidRDefault="008C1BA0" w:rsidP="008C1BA0">
      <w:pPr>
        <w:rPr>
          <w:rFonts w:eastAsia="Times New Roman" w:cs="Arial"/>
          <w:color w:val="222222"/>
          <w:lang w:val="en-GB"/>
        </w:rPr>
      </w:pPr>
      <w:r>
        <w:rPr>
          <w:rFonts w:eastAsia="Times New Roman" w:cs="Arial"/>
          <w:color w:val="222222"/>
          <w:lang w:val="en-GB"/>
        </w:rPr>
        <w:t xml:space="preserve">ROB – whenever I give talks like this, someone in the audience wants to know if psychotic illnesses like schizophrenia are caused by demons. I must confess I find this a real red herring, and also an example of poor theology and poor psychology. None of the ‘demon encounters’ in the new testament bear any relationship to the people with schizophrenia I work with everyday. Most of these ‘demon encounters’ are about physical illnesses like epilepsy [and we don’t go </w:t>
      </w:r>
      <w:proofErr w:type="gramStart"/>
      <w:r>
        <w:rPr>
          <w:rFonts w:eastAsia="Times New Roman" w:cs="Arial"/>
          <w:color w:val="222222"/>
          <w:lang w:val="en-GB"/>
        </w:rPr>
        <w:t>round</w:t>
      </w:r>
      <w:proofErr w:type="gramEnd"/>
      <w:r>
        <w:rPr>
          <w:rFonts w:eastAsia="Times New Roman" w:cs="Arial"/>
          <w:color w:val="222222"/>
          <w:lang w:val="en-GB"/>
        </w:rPr>
        <w:t xml:space="preserve"> saying that is cause by </w:t>
      </w:r>
      <w:r w:rsidR="003D43D7">
        <w:rPr>
          <w:rFonts w:eastAsia="Times New Roman" w:cs="Arial"/>
          <w:color w:val="222222"/>
          <w:lang w:val="en-GB"/>
        </w:rPr>
        <w:t>demons] or are accusations at</w:t>
      </w:r>
      <w:r>
        <w:rPr>
          <w:rFonts w:eastAsia="Times New Roman" w:cs="Arial"/>
          <w:color w:val="222222"/>
          <w:lang w:val="en-GB"/>
        </w:rPr>
        <w:t xml:space="preserve"> corrupt political and religious leaders. The one example that comes close is the </w:t>
      </w:r>
      <w:proofErr w:type="spellStart"/>
      <w:r>
        <w:rPr>
          <w:rFonts w:eastAsia="Times New Roman" w:cs="Arial"/>
          <w:color w:val="222222"/>
          <w:lang w:val="en-GB"/>
        </w:rPr>
        <w:t>Gerasene</w:t>
      </w:r>
      <w:proofErr w:type="spellEnd"/>
      <w:r>
        <w:rPr>
          <w:rFonts w:eastAsia="Times New Roman" w:cs="Arial"/>
          <w:color w:val="222222"/>
          <w:lang w:val="en-GB"/>
        </w:rPr>
        <w:t xml:space="preserve"> in Mark 5 / John 8 which seems more about self-harm – and we also need to learn that Jesus treated the man with great respect and gave him a very important job to do – he was the second best evangelist in the bible after St Paul!</w:t>
      </w:r>
    </w:p>
    <w:p w14:paraId="450AC433" w14:textId="77777777" w:rsidR="008C1BA0" w:rsidRDefault="008C1BA0" w:rsidP="008C1BA0">
      <w:pPr>
        <w:rPr>
          <w:rFonts w:eastAsia="Times New Roman" w:cs="Arial"/>
          <w:color w:val="222222"/>
          <w:lang w:val="en-GB"/>
        </w:rPr>
      </w:pPr>
    </w:p>
    <w:p w14:paraId="4915AC39" w14:textId="77777777" w:rsidR="008C1BA0" w:rsidRPr="008C1BA0" w:rsidRDefault="008C1BA0" w:rsidP="008C1BA0">
      <w:pPr>
        <w:rPr>
          <w:rFonts w:eastAsia="Times New Roman" w:cs="Arial"/>
          <w:b/>
          <w:color w:val="222222"/>
          <w:lang w:val="en-GB"/>
        </w:rPr>
      </w:pPr>
      <w:r w:rsidRPr="008C1BA0">
        <w:rPr>
          <w:rFonts w:eastAsia="Times New Roman" w:cs="Arial"/>
          <w:b/>
          <w:color w:val="222222"/>
          <w:lang w:val="en-GB"/>
        </w:rPr>
        <w:t>KARL – what can we learn from how Jesus approached emotions?</w:t>
      </w:r>
    </w:p>
    <w:p w14:paraId="5F7CDC6C" w14:textId="77777777" w:rsidR="008C1BA0" w:rsidRDefault="008C1BA0" w:rsidP="008C1BA0">
      <w:pPr>
        <w:rPr>
          <w:rFonts w:eastAsia="Times New Roman" w:cs="Arial"/>
          <w:color w:val="222222"/>
          <w:lang w:val="en-GB"/>
        </w:rPr>
      </w:pPr>
      <w:r>
        <w:rPr>
          <w:lang w:val="en-GB"/>
        </w:rPr>
        <w:t xml:space="preserve">ROB – he was ALWAYS compassionate. The bible </w:t>
      </w:r>
      <w:proofErr w:type="gramStart"/>
      <w:r>
        <w:rPr>
          <w:lang w:val="en-GB"/>
        </w:rPr>
        <w:t>says</w:t>
      </w:r>
      <w:proofErr w:type="gramEnd"/>
      <w:r>
        <w:rPr>
          <w:lang w:val="en-GB"/>
        </w:rPr>
        <w:t xml:space="preserve"> ‘a bruised reed he will not break and a smouldering wick he will </w:t>
      </w:r>
      <w:r w:rsidRPr="00AB25B4">
        <w:rPr>
          <w:lang w:val="en-GB"/>
        </w:rPr>
        <w:t xml:space="preserve">not snuff out’ [Isa 42v3]. He understood that change takes time – in the </w:t>
      </w:r>
      <w:proofErr w:type="spellStart"/>
      <w:r w:rsidRPr="00AB25B4">
        <w:rPr>
          <w:lang w:val="en-GB"/>
        </w:rPr>
        <w:t>Lords</w:t>
      </w:r>
      <w:proofErr w:type="spellEnd"/>
      <w:r w:rsidRPr="00AB25B4">
        <w:rPr>
          <w:lang w:val="en-GB"/>
        </w:rPr>
        <w:t xml:space="preserve"> Prayer it says ‘</w:t>
      </w:r>
      <w:r w:rsidRPr="00AB25B4">
        <w:rPr>
          <w:rFonts w:cs="Helvetica Neue"/>
        </w:rPr>
        <w:t>And forgive us our debts,</w:t>
      </w:r>
      <w:r>
        <w:rPr>
          <w:rFonts w:cs="Helvetica Neue"/>
        </w:rPr>
        <w:t xml:space="preserve"> </w:t>
      </w:r>
      <w:r w:rsidRPr="00AB25B4">
        <w:rPr>
          <w:rFonts w:cs="Helvetica Neue"/>
        </w:rPr>
        <w:t>as we also have forgiven our debtors</w:t>
      </w:r>
      <w:r>
        <w:rPr>
          <w:rFonts w:eastAsia="Times New Roman" w:cs="Arial"/>
          <w:color w:val="222222"/>
          <w:lang w:val="en-GB"/>
        </w:rPr>
        <w:t>’ – it is sometimes said that this ‘as’ is the longest word in the Bible</w:t>
      </w:r>
    </w:p>
    <w:p w14:paraId="542113A5" w14:textId="77777777" w:rsidR="008C1BA0" w:rsidRDefault="008C1BA0" w:rsidP="008C1BA0">
      <w:pPr>
        <w:rPr>
          <w:rFonts w:eastAsia="Times New Roman" w:cs="Arial"/>
          <w:color w:val="222222"/>
          <w:lang w:val="en-GB"/>
        </w:rPr>
      </w:pPr>
    </w:p>
    <w:p w14:paraId="13FB76D0" w14:textId="77777777" w:rsidR="008C1BA0" w:rsidRPr="008C1BA0" w:rsidRDefault="008C1BA0" w:rsidP="008C1BA0">
      <w:pPr>
        <w:pStyle w:val="Heading2"/>
        <w:rPr>
          <w:lang w:val="en-GB"/>
        </w:rPr>
      </w:pPr>
      <w:r>
        <w:rPr>
          <w:lang w:val="en-GB"/>
        </w:rPr>
        <w:t>Faith and Mental Health</w:t>
      </w:r>
    </w:p>
    <w:p w14:paraId="3109C32F" w14:textId="77777777" w:rsidR="008C1BA0" w:rsidRPr="008C1BA0" w:rsidRDefault="008C1BA0" w:rsidP="008C1BA0">
      <w:pPr>
        <w:rPr>
          <w:rFonts w:eastAsia="Times New Roman" w:cs="Arial"/>
          <w:b/>
          <w:color w:val="222222"/>
          <w:lang w:val="en-GB"/>
        </w:rPr>
      </w:pPr>
      <w:r w:rsidRPr="008C1BA0">
        <w:rPr>
          <w:rFonts w:eastAsia="Times New Roman" w:cs="Arial"/>
          <w:b/>
          <w:color w:val="222222"/>
          <w:lang w:val="en-GB"/>
        </w:rPr>
        <w:t>KARL – Is having a personal faith good or bad for your mental health?</w:t>
      </w:r>
    </w:p>
    <w:p w14:paraId="5E91AFB3" w14:textId="77777777" w:rsidR="008C1BA0" w:rsidRDefault="008C1BA0" w:rsidP="008C1BA0">
      <w:pPr>
        <w:rPr>
          <w:rFonts w:eastAsia="Times New Roman" w:cs="Arial"/>
          <w:color w:val="222222"/>
          <w:lang w:val="en-GB"/>
        </w:rPr>
      </w:pPr>
      <w:r>
        <w:rPr>
          <w:rFonts w:eastAsia="Times New Roman" w:cs="Arial"/>
          <w:color w:val="222222"/>
          <w:lang w:val="en-GB"/>
        </w:rPr>
        <w:t xml:space="preserve">Rob – there are different levels at which we can look at this. From a behavioural point of view, having a structure to our week and day [like church on Sunday, or the rooted exercises] gets us up and about and doing something. Existentially having a ‘something </w:t>
      </w:r>
      <w:r>
        <w:rPr>
          <w:rFonts w:eastAsia="Times New Roman" w:cs="Arial"/>
          <w:color w:val="222222"/>
          <w:lang w:val="en-GB"/>
        </w:rPr>
        <w:lastRenderedPageBreak/>
        <w:t xml:space="preserve">else’ to believe in helps us put our own problems and the worlds </w:t>
      </w:r>
      <w:r w:rsidR="003D43D7">
        <w:rPr>
          <w:rFonts w:eastAsia="Times New Roman" w:cs="Arial"/>
          <w:color w:val="222222"/>
          <w:lang w:val="en-GB"/>
        </w:rPr>
        <w:t>dilemmas</w:t>
      </w:r>
      <w:r>
        <w:rPr>
          <w:rFonts w:eastAsia="Times New Roman" w:cs="Arial"/>
          <w:color w:val="222222"/>
          <w:lang w:val="en-GB"/>
        </w:rPr>
        <w:t xml:space="preserve"> in context. Also, knowing the great statements of the Christian faith – that God loves us like sons and daughters, that He is for us and not against us – is very important – perhaps the most important. But faith can become bad for us – not all church communities are as loving as they should be, we can become very guilty and legalistic at times – these things are bad for our mental health</w:t>
      </w:r>
    </w:p>
    <w:p w14:paraId="160E46C3" w14:textId="77777777" w:rsidR="008C1BA0" w:rsidRDefault="008C1BA0" w:rsidP="008C1BA0">
      <w:pPr>
        <w:rPr>
          <w:rFonts w:eastAsia="Times New Roman" w:cs="Arial"/>
          <w:color w:val="222222"/>
          <w:lang w:val="en-GB"/>
        </w:rPr>
      </w:pPr>
    </w:p>
    <w:p w14:paraId="3CBD6D6C" w14:textId="77777777" w:rsidR="008C1BA0" w:rsidRPr="008C1BA0" w:rsidRDefault="008C1BA0" w:rsidP="008C1BA0">
      <w:pPr>
        <w:rPr>
          <w:rFonts w:eastAsia="Times New Roman" w:cs="Arial"/>
          <w:b/>
          <w:color w:val="222222"/>
          <w:lang w:val="en-GB"/>
        </w:rPr>
      </w:pPr>
      <w:r w:rsidRPr="008C1BA0">
        <w:rPr>
          <w:rFonts w:eastAsia="Times New Roman" w:cs="Arial"/>
          <w:b/>
          <w:color w:val="222222"/>
          <w:lang w:val="en-GB"/>
        </w:rPr>
        <w:t>KARL – so can psychology help our faith?</w:t>
      </w:r>
    </w:p>
    <w:p w14:paraId="4A1BA61F" w14:textId="77777777" w:rsidR="008C1BA0" w:rsidRDefault="008C1BA0" w:rsidP="008C1BA0">
      <w:pPr>
        <w:rPr>
          <w:rFonts w:eastAsia="Times New Roman" w:cs="Arial"/>
          <w:color w:val="222222"/>
          <w:lang w:val="en-GB"/>
        </w:rPr>
      </w:pPr>
      <w:r>
        <w:rPr>
          <w:rFonts w:eastAsia="Times New Roman" w:cs="Arial"/>
          <w:color w:val="222222"/>
          <w:lang w:val="en-GB"/>
        </w:rPr>
        <w:t xml:space="preserve">ROB – if the problem is a psychological one, it needs a psychological answer and not a spiritual one. Perhaps the most clear example of this is guilt – there are two types of guilt – that due to sins we have committed for which there is the wonderful gift of forgiveness from God, and that which arises in our own minds when we have not done anything especially bad – we just think we have. The key word here is ‘think’ – it is our thinking that needs help, not our faith. </w:t>
      </w:r>
    </w:p>
    <w:p w14:paraId="21C0BD98" w14:textId="77777777" w:rsidR="008C1BA0" w:rsidRDefault="008C1BA0" w:rsidP="008C1BA0">
      <w:pPr>
        <w:rPr>
          <w:rFonts w:eastAsia="Times New Roman" w:cs="Arial"/>
          <w:color w:val="222222"/>
          <w:lang w:val="en-GB"/>
        </w:rPr>
      </w:pPr>
    </w:p>
    <w:p w14:paraId="7A362AE2" w14:textId="77777777" w:rsidR="008C1BA0" w:rsidRPr="006C3FED" w:rsidRDefault="008C1BA0" w:rsidP="008C1BA0">
      <w:pPr>
        <w:rPr>
          <w:rFonts w:eastAsia="Times New Roman" w:cs="Arial"/>
          <w:i/>
          <w:color w:val="222222"/>
          <w:lang w:val="en-GB"/>
        </w:rPr>
      </w:pPr>
      <w:r w:rsidRPr="006C3FED">
        <w:rPr>
          <w:rFonts w:eastAsia="Times New Roman" w:cs="Arial"/>
          <w:i/>
          <w:color w:val="222222"/>
          <w:lang w:val="en-GB"/>
        </w:rPr>
        <w:t xml:space="preserve">[opportunity to remind people of the salvation message] </w:t>
      </w:r>
    </w:p>
    <w:p w14:paraId="0B1828ED" w14:textId="77777777" w:rsidR="008C1BA0" w:rsidRDefault="008C1BA0" w:rsidP="008C1BA0">
      <w:pPr>
        <w:rPr>
          <w:rFonts w:eastAsia="Times New Roman" w:cs="Arial"/>
          <w:color w:val="222222"/>
          <w:lang w:val="en-GB"/>
        </w:rPr>
      </w:pPr>
    </w:p>
    <w:p w14:paraId="38E6B349" w14:textId="77777777" w:rsidR="008C1BA0" w:rsidRPr="008C1BA0" w:rsidRDefault="008C1BA0" w:rsidP="008C1BA0">
      <w:pPr>
        <w:rPr>
          <w:rFonts w:eastAsia="Times New Roman" w:cs="Arial"/>
          <w:b/>
          <w:color w:val="222222"/>
          <w:lang w:val="en-GB"/>
        </w:rPr>
      </w:pPr>
      <w:r w:rsidRPr="008C1BA0">
        <w:rPr>
          <w:rFonts w:eastAsia="Times New Roman" w:cs="Arial"/>
          <w:b/>
          <w:color w:val="222222"/>
          <w:lang w:val="en-GB"/>
        </w:rPr>
        <w:t>KARL – how can you tell apart true guilt and false guilt [other than to recommend people read a book I believe you have written on the subject!]</w:t>
      </w:r>
    </w:p>
    <w:p w14:paraId="0578D14A" w14:textId="77777777" w:rsidR="008C1BA0" w:rsidRDefault="008C1BA0" w:rsidP="008C1BA0">
      <w:pPr>
        <w:rPr>
          <w:rFonts w:eastAsia="Times New Roman" w:cs="Arial"/>
          <w:color w:val="222222"/>
          <w:lang w:val="en-GB"/>
        </w:rPr>
      </w:pPr>
      <w:r>
        <w:rPr>
          <w:rFonts w:eastAsia="Times New Roman" w:cs="Arial"/>
          <w:color w:val="222222"/>
          <w:lang w:val="en-GB"/>
        </w:rPr>
        <w:t xml:space="preserve">ROB – true guilt is temporary and moves into the joy or forgiveness, true guilt leads us closer to God, false guilt grumbles on and is never truly relieved, false guilt drives us away from God and makes us believe we are not worthy of his forgiveness or adoption. In neither situation is God punishing you. </w:t>
      </w:r>
    </w:p>
    <w:p w14:paraId="0701A83A" w14:textId="77777777" w:rsidR="008C1BA0" w:rsidRDefault="008C1BA0" w:rsidP="008C1BA0">
      <w:pPr>
        <w:rPr>
          <w:rFonts w:eastAsia="Times New Roman" w:cs="Arial"/>
          <w:color w:val="222222"/>
          <w:lang w:val="en-GB"/>
        </w:rPr>
      </w:pPr>
    </w:p>
    <w:p w14:paraId="659F7037" w14:textId="77777777" w:rsidR="008C1BA0" w:rsidRPr="008C1BA0" w:rsidRDefault="008C1BA0" w:rsidP="008C1BA0">
      <w:pPr>
        <w:pStyle w:val="Heading2"/>
        <w:rPr>
          <w:lang w:val="en-GB"/>
        </w:rPr>
      </w:pPr>
      <w:r>
        <w:rPr>
          <w:lang w:val="en-GB"/>
        </w:rPr>
        <w:t>Severe Mental Illness</w:t>
      </w:r>
    </w:p>
    <w:p w14:paraId="30A0E232" w14:textId="77777777" w:rsidR="008C1BA0" w:rsidRPr="008C1BA0" w:rsidRDefault="008C1BA0" w:rsidP="008C1BA0">
      <w:pPr>
        <w:rPr>
          <w:rFonts w:eastAsia="Times New Roman" w:cs="Arial"/>
          <w:b/>
          <w:color w:val="222222"/>
          <w:lang w:val="en-GB"/>
        </w:rPr>
      </w:pPr>
      <w:r w:rsidRPr="008C1BA0">
        <w:rPr>
          <w:rFonts w:eastAsia="Times New Roman" w:cs="Arial"/>
          <w:b/>
          <w:color w:val="222222"/>
          <w:lang w:val="en-GB"/>
        </w:rPr>
        <w:t>KARL – what about illnesses like schizophrenia and dementia?</w:t>
      </w:r>
    </w:p>
    <w:p w14:paraId="27126771" w14:textId="77777777" w:rsidR="008C1BA0" w:rsidRDefault="008C1BA0" w:rsidP="008C1BA0">
      <w:pPr>
        <w:rPr>
          <w:rFonts w:eastAsia="Times New Roman" w:cs="Arial"/>
          <w:color w:val="222222"/>
          <w:lang w:val="en-GB"/>
        </w:rPr>
      </w:pPr>
      <w:r>
        <w:rPr>
          <w:rFonts w:eastAsia="Times New Roman" w:cs="Arial"/>
          <w:color w:val="222222"/>
          <w:lang w:val="en-GB"/>
        </w:rPr>
        <w:t>ROB – These</w:t>
      </w:r>
      <w:r w:rsidRPr="00374592">
        <w:rPr>
          <w:rFonts w:eastAsia="Times New Roman" w:cs="Arial"/>
          <w:color w:val="222222"/>
          <w:lang w:val="en-GB"/>
        </w:rPr>
        <w:t xml:space="preserve"> illness</w:t>
      </w:r>
      <w:r>
        <w:rPr>
          <w:rFonts w:eastAsia="Times New Roman" w:cs="Arial"/>
          <w:color w:val="222222"/>
          <w:lang w:val="en-GB"/>
        </w:rPr>
        <w:t>es</w:t>
      </w:r>
      <w:r w:rsidRPr="00374592">
        <w:rPr>
          <w:rFonts w:eastAsia="Times New Roman" w:cs="Arial"/>
          <w:color w:val="222222"/>
          <w:lang w:val="en-GB"/>
        </w:rPr>
        <w:t xml:space="preserve"> have a more of a biological underpinning and can happen to anyone regardless of life events and upbringing. </w:t>
      </w:r>
    </w:p>
    <w:p w14:paraId="08171446" w14:textId="77777777" w:rsidR="008C1BA0" w:rsidRDefault="008C1BA0" w:rsidP="008C1BA0">
      <w:pPr>
        <w:rPr>
          <w:rFonts w:eastAsia="Times New Roman" w:cs="Arial"/>
          <w:color w:val="222222"/>
          <w:lang w:val="en-GB"/>
        </w:rPr>
      </w:pPr>
      <w:r>
        <w:rPr>
          <w:rFonts w:eastAsia="Times New Roman" w:cs="Arial"/>
          <w:color w:val="222222"/>
          <w:lang w:val="en-GB"/>
        </w:rPr>
        <w:t xml:space="preserve">Schizophrenia is the result of over-activity in the levels of a chemical called dopamine in the front part of our brain. There are effective treatments </w:t>
      </w:r>
      <w:r w:rsidRPr="00374592">
        <w:rPr>
          <w:rFonts w:eastAsia="Times New Roman" w:cs="Arial"/>
          <w:color w:val="222222"/>
          <w:lang w:val="en-GB"/>
        </w:rPr>
        <w:t>that we should not refuse any more than you should refuse a person with diabetes their insulin.</w:t>
      </w:r>
      <w:r>
        <w:rPr>
          <w:rFonts w:eastAsia="Times New Roman" w:cs="Arial"/>
          <w:color w:val="222222"/>
          <w:lang w:val="en-GB"/>
        </w:rPr>
        <w:t xml:space="preserve"> </w:t>
      </w:r>
    </w:p>
    <w:p w14:paraId="78717A13" w14:textId="77777777" w:rsidR="008C1BA0" w:rsidRDefault="008C1BA0" w:rsidP="008C1BA0">
      <w:pPr>
        <w:rPr>
          <w:rFonts w:eastAsia="Times New Roman" w:cs="Arial"/>
          <w:color w:val="222222"/>
          <w:lang w:val="en-GB"/>
        </w:rPr>
      </w:pPr>
      <w:r>
        <w:rPr>
          <w:rFonts w:eastAsia="Times New Roman" w:cs="Arial"/>
          <w:color w:val="222222"/>
          <w:lang w:val="en-GB"/>
        </w:rPr>
        <w:t xml:space="preserve">Dementia is increasingly common as we grow older as a society, people are very isolated –  this is a chance for mission and transformation. </w:t>
      </w:r>
      <w:r>
        <w:t>Peoples faith can still be very much alive despite the deficits, and how music and worship can help people reconnect</w:t>
      </w:r>
    </w:p>
    <w:p w14:paraId="34651108" w14:textId="77777777" w:rsidR="008C1BA0" w:rsidRDefault="008C1BA0" w:rsidP="008C1BA0">
      <w:pPr>
        <w:rPr>
          <w:rFonts w:eastAsia="Times New Roman" w:cs="Arial"/>
          <w:color w:val="222222"/>
          <w:lang w:val="en-GB"/>
        </w:rPr>
      </w:pPr>
      <w:r>
        <w:rPr>
          <w:rFonts w:eastAsia="Times New Roman" w:cs="Arial"/>
          <w:color w:val="222222"/>
          <w:lang w:val="en-GB"/>
        </w:rPr>
        <w:t xml:space="preserve">Depression also has biochemical and genetic underpinnings – it is not just due to life events and view we take of things. Taking antidepressants is </w:t>
      </w:r>
      <w:r w:rsidRPr="00374592">
        <w:rPr>
          <w:rFonts w:eastAsia="Times New Roman" w:cs="Arial"/>
          <w:color w:val="222222"/>
          <w:lang w:val="en-GB"/>
        </w:rPr>
        <w:t xml:space="preserve">no reflection on </w:t>
      </w:r>
      <w:r>
        <w:rPr>
          <w:rFonts w:eastAsia="Times New Roman" w:cs="Arial"/>
          <w:color w:val="222222"/>
          <w:lang w:val="en-GB"/>
        </w:rPr>
        <w:t xml:space="preserve">faith. Indeed, many well-regarded Christians have struggled with depression – John Bunyan, Martin Luther. And more recently Jeff Lucas and the Archbishop of Canterbury’s daughter [as we will see in a moment in a video]. </w:t>
      </w:r>
    </w:p>
    <w:p w14:paraId="244B2990" w14:textId="77777777" w:rsidR="008C1BA0" w:rsidRDefault="008C1BA0" w:rsidP="008C1BA0">
      <w:pPr>
        <w:rPr>
          <w:rFonts w:eastAsia="Times New Roman" w:cs="Arial"/>
          <w:color w:val="222222"/>
          <w:lang w:val="en-GB"/>
        </w:rPr>
      </w:pPr>
    </w:p>
    <w:p w14:paraId="728641FD" w14:textId="77777777" w:rsidR="008C1BA0" w:rsidRDefault="008C1BA0" w:rsidP="008C1BA0">
      <w:pPr>
        <w:pStyle w:val="Heading2"/>
        <w:rPr>
          <w:lang w:val="en-GB"/>
        </w:rPr>
      </w:pPr>
      <w:r>
        <w:rPr>
          <w:lang w:val="en-GB"/>
        </w:rPr>
        <w:t>Mission and Mental Health</w:t>
      </w:r>
    </w:p>
    <w:p w14:paraId="239E8E75" w14:textId="77777777" w:rsidR="008C1BA0" w:rsidRPr="008C1BA0" w:rsidRDefault="008C1BA0" w:rsidP="008C1BA0">
      <w:pPr>
        <w:rPr>
          <w:b/>
          <w:lang w:val="en-GB"/>
        </w:rPr>
      </w:pPr>
      <w:r>
        <w:rPr>
          <w:b/>
          <w:lang w:val="en-GB"/>
        </w:rPr>
        <w:t>KARL</w:t>
      </w:r>
      <w:r w:rsidRPr="008C1BA0">
        <w:rPr>
          <w:b/>
          <w:lang w:val="en-GB"/>
        </w:rPr>
        <w:t xml:space="preserve"> – What can the church do to help?</w:t>
      </w:r>
    </w:p>
    <w:p w14:paraId="14CBE89C" w14:textId="77777777" w:rsidR="008C1BA0" w:rsidRDefault="008C1BA0" w:rsidP="008C1BA0">
      <w:r>
        <w:t>Rob – This is a really key thing to address. First because it is part of being human and second because it is a question our society is asking.</w:t>
      </w:r>
    </w:p>
    <w:p w14:paraId="6DA774CC" w14:textId="77777777" w:rsidR="008C1BA0" w:rsidRDefault="008C1BA0" w:rsidP="008C1BA0">
      <w:r>
        <w:t xml:space="preserve">[SLIDE 4] – this picture is of step 3 of the 12 steps of alcoholics </w:t>
      </w:r>
      <w:r w:rsidR="003D43D7">
        <w:t>anonymous</w:t>
      </w:r>
      <w:bookmarkStart w:id="0" w:name="_GoBack"/>
      <w:bookmarkEnd w:id="0"/>
      <w:r>
        <w:t xml:space="preserve"> – “I turned myself over to a higher power” – but he is not looking at the higher power, he is looking at the local church. People still turn to the church at times of crisis – but what will they </w:t>
      </w:r>
      <w:r>
        <w:lastRenderedPageBreak/>
        <w:t>find? Stigma, ridicule and emotional repression? Or welcome, understanding and an educated group of people?</w:t>
      </w:r>
    </w:p>
    <w:p w14:paraId="4C38A4EE" w14:textId="77777777" w:rsidR="008C1BA0" w:rsidRDefault="008C1BA0" w:rsidP="008C1BA0">
      <w:r>
        <w:t xml:space="preserve">[SLIDE 5] – making sense of our emotions is one of the main things people are wanting today. It will be a regular issue in Missional Communities that are doing things right. Running a ‘Living Life </w:t>
      </w:r>
      <w:proofErr w:type="gramStart"/>
      <w:r>
        <w:t>To</w:t>
      </w:r>
      <w:proofErr w:type="gramEnd"/>
      <w:r>
        <w:t xml:space="preserve"> The Full’ course or a ‘Mental Health First Aid’ course can be great ways to do outreach and will genuinely serve your local community. </w:t>
      </w:r>
    </w:p>
    <w:p w14:paraId="341C0AD0" w14:textId="77777777" w:rsidR="008C1BA0" w:rsidRDefault="008C1BA0" w:rsidP="008C1BA0"/>
    <w:p w14:paraId="32D7AAED" w14:textId="77777777" w:rsidR="008C1BA0" w:rsidRPr="008C1BA0" w:rsidRDefault="008C1BA0" w:rsidP="008C1BA0">
      <w:pPr>
        <w:rPr>
          <w:b/>
        </w:rPr>
      </w:pPr>
      <w:r w:rsidRPr="008C1BA0">
        <w:rPr>
          <w:b/>
        </w:rPr>
        <w:t>KARL – tell us about this Mental Health Access Pack you and others have been developing</w:t>
      </w:r>
    </w:p>
    <w:p w14:paraId="16C50604" w14:textId="77777777" w:rsidR="008C1BA0" w:rsidRDefault="008C1BA0" w:rsidP="008C1BA0">
      <w:r>
        <w:t xml:space="preserve">ROB –  lots on the mind and soul website, even more on the web. What are the essentials that churches need to know. Simple and practical advice in plain </w:t>
      </w:r>
      <w:proofErr w:type="spellStart"/>
      <w:r>
        <w:t>english</w:t>
      </w:r>
      <w:proofErr w:type="spellEnd"/>
      <w:r>
        <w:t xml:space="preserve">. The video says it better than I could. </w:t>
      </w:r>
    </w:p>
    <w:p w14:paraId="1F84789C" w14:textId="77777777" w:rsidR="008C1BA0" w:rsidRDefault="008C1BA0" w:rsidP="008C1BA0"/>
    <w:p w14:paraId="3813B225" w14:textId="77777777" w:rsidR="008C1BA0" w:rsidRDefault="008C1BA0" w:rsidP="008C1BA0">
      <w:r>
        <w:t xml:space="preserve">Show the video – </w:t>
      </w:r>
      <w:hyperlink r:id="rId5" w:history="1">
        <w:r w:rsidRPr="004D12F0">
          <w:rPr>
            <w:rStyle w:val="Hyperlink"/>
          </w:rPr>
          <w:t>https://vimeo.com/117418353</w:t>
        </w:r>
      </w:hyperlink>
      <w:r>
        <w:t xml:space="preserve"> </w:t>
      </w:r>
    </w:p>
    <w:p w14:paraId="66A5F521" w14:textId="77777777" w:rsidR="008C1BA0" w:rsidRDefault="008C1BA0" w:rsidP="008C1BA0"/>
    <w:p w14:paraId="07B9DBF7" w14:textId="77777777" w:rsidR="008C1BA0" w:rsidRDefault="008C1BA0" w:rsidP="008C1BA0">
      <w:r>
        <w:t>[SLIDE 6 - showing sample PDFs and website URL]</w:t>
      </w:r>
    </w:p>
    <w:p w14:paraId="00385891" w14:textId="77777777" w:rsidR="008C1BA0" w:rsidRDefault="008C1BA0" w:rsidP="008C1BA0">
      <w:r>
        <w:tab/>
      </w:r>
    </w:p>
    <w:p w14:paraId="0CAA713F" w14:textId="77777777" w:rsidR="008C1BA0" w:rsidRDefault="008C1BA0" w:rsidP="008C1BA0">
      <w:pPr>
        <w:pStyle w:val="Heading2"/>
        <w:rPr>
          <w:lang w:val="en-GB"/>
        </w:rPr>
      </w:pPr>
      <w:r>
        <w:rPr>
          <w:lang w:val="en-GB"/>
        </w:rPr>
        <w:t>Christian Counselling</w:t>
      </w:r>
    </w:p>
    <w:p w14:paraId="01C724B5" w14:textId="77777777" w:rsidR="008C1BA0" w:rsidRPr="008C1BA0" w:rsidRDefault="008C1BA0" w:rsidP="008C1BA0">
      <w:pPr>
        <w:rPr>
          <w:rFonts w:eastAsia="Times New Roman" w:cs="Arial"/>
          <w:color w:val="C0504D" w:themeColor="accent2"/>
          <w:lang w:val="en-GB"/>
        </w:rPr>
      </w:pPr>
      <w:r w:rsidRPr="008C1BA0">
        <w:rPr>
          <w:rFonts w:eastAsia="Times New Roman" w:cs="Arial"/>
          <w:color w:val="C0504D" w:themeColor="accent2"/>
          <w:lang w:val="en-GB"/>
        </w:rPr>
        <w:t>Susanne</w:t>
      </w:r>
    </w:p>
    <w:p w14:paraId="4FD7D2B0" w14:textId="77777777" w:rsidR="008C1BA0" w:rsidRPr="008C1BA0" w:rsidRDefault="008C1BA0" w:rsidP="008C1BA0">
      <w:pPr>
        <w:rPr>
          <w:rFonts w:eastAsia="Times New Roman" w:cs="Arial"/>
          <w:b/>
          <w:color w:val="222222"/>
          <w:lang w:val="en-GB"/>
        </w:rPr>
      </w:pPr>
      <w:r w:rsidRPr="008C1BA0">
        <w:rPr>
          <w:rFonts w:eastAsia="Times New Roman" w:cs="Arial"/>
          <w:b/>
          <w:color w:val="222222"/>
          <w:lang w:val="en-GB"/>
        </w:rPr>
        <w:t>KARL– What is Christian counselling, and how can it help?</w:t>
      </w:r>
    </w:p>
    <w:p w14:paraId="25BA9B90" w14:textId="77777777" w:rsidR="008C1BA0" w:rsidRPr="003C7602" w:rsidRDefault="008C1BA0" w:rsidP="008C1BA0">
      <w:pPr>
        <w:rPr>
          <w:rFonts w:eastAsia="Times New Roman" w:cs="Arial"/>
          <w:color w:val="222222"/>
          <w:lang w:val="en-GB"/>
        </w:rPr>
      </w:pPr>
      <w:r>
        <w:rPr>
          <w:rFonts w:eastAsia="Times New Roman" w:cs="Arial"/>
          <w:color w:val="222222"/>
          <w:lang w:val="en-GB"/>
        </w:rPr>
        <w:t xml:space="preserve">ROB – </w:t>
      </w:r>
      <w:r w:rsidRPr="006A3669">
        <w:rPr>
          <w:rFonts w:eastAsia="Times New Roman" w:cs="Arial"/>
          <w:color w:val="222222"/>
          <w:lang w:val="en-GB"/>
        </w:rPr>
        <w:t>A</w:t>
      </w:r>
      <w:r>
        <w:rPr>
          <w:rFonts w:eastAsia="Times New Roman" w:cs="Arial"/>
          <w:color w:val="222222"/>
          <w:lang w:val="en-GB"/>
        </w:rPr>
        <w:t xml:space="preserve"> story of somebody using the service and really benefitting from it. An explanation of the wide variety of people that use the counselling service. </w:t>
      </w:r>
    </w:p>
    <w:p w14:paraId="02EE9CF0" w14:textId="77777777" w:rsidR="008C1BA0" w:rsidRDefault="008C1BA0" w:rsidP="008C1BA0">
      <w:pPr>
        <w:rPr>
          <w:rFonts w:eastAsia="Times New Roman" w:cs="Arial"/>
          <w:color w:val="222222"/>
          <w:lang w:val="en-GB"/>
        </w:rPr>
      </w:pPr>
    </w:p>
    <w:p w14:paraId="17074A74" w14:textId="77777777" w:rsidR="008C1BA0" w:rsidRPr="008C1BA0" w:rsidRDefault="008C1BA0" w:rsidP="008C1BA0">
      <w:pPr>
        <w:rPr>
          <w:rFonts w:eastAsia="Times New Roman" w:cs="Arial"/>
          <w:b/>
          <w:color w:val="222222"/>
          <w:lang w:val="en-GB"/>
        </w:rPr>
      </w:pPr>
      <w:r>
        <w:rPr>
          <w:rFonts w:eastAsia="Times New Roman" w:cs="Arial"/>
          <w:b/>
          <w:color w:val="222222"/>
          <w:lang w:val="en-GB"/>
        </w:rPr>
        <w:t>KARL</w:t>
      </w:r>
      <w:r w:rsidRPr="008C1BA0">
        <w:rPr>
          <w:rFonts w:eastAsia="Times New Roman" w:cs="Arial"/>
          <w:b/>
          <w:color w:val="222222"/>
          <w:lang w:val="en-GB"/>
        </w:rPr>
        <w:t xml:space="preserve"> – what should I say / not say to someone who I think is struggling with their mental health?</w:t>
      </w:r>
    </w:p>
    <w:p w14:paraId="0DBFFE84" w14:textId="77777777" w:rsidR="008C1BA0" w:rsidRDefault="008C1BA0" w:rsidP="008C1BA0">
      <w:pPr>
        <w:rPr>
          <w:rFonts w:eastAsia="Times New Roman" w:cs="Arial"/>
          <w:color w:val="222222"/>
          <w:lang w:val="en-GB"/>
        </w:rPr>
      </w:pPr>
      <w:r>
        <w:rPr>
          <w:rFonts w:eastAsia="Times New Roman" w:cs="Arial"/>
          <w:color w:val="222222"/>
          <w:lang w:val="en-GB"/>
        </w:rPr>
        <w:t xml:space="preserve">ROB - </w:t>
      </w:r>
      <w:r w:rsidRPr="00374592">
        <w:rPr>
          <w:rFonts w:eastAsia="Times New Roman" w:cs="Arial"/>
          <w:color w:val="222222"/>
          <w:lang w:val="en-GB"/>
        </w:rPr>
        <w:t xml:space="preserve">'have you tried praying about it', 'come on snap out of it', 'you need more faith' </w:t>
      </w:r>
      <w:r>
        <w:rPr>
          <w:rFonts w:eastAsia="Times New Roman" w:cs="Arial"/>
          <w:color w:val="222222"/>
          <w:lang w:val="en-GB"/>
        </w:rPr>
        <w:t>YES</w:t>
      </w:r>
      <w:r w:rsidRPr="00374592">
        <w:rPr>
          <w:rFonts w:eastAsia="Times New Roman" w:cs="Arial"/>
          <w:color w:val="222222"/>
          <w:lang w:val="en-GB"/>
        </w:rPr>
        <w:t xml:space="preserve">- </w:t>
      </w:r>
      <w:r>
        <w:rPr>
          <w:rFonts w:eastAsia="Times New Roman" w:cs="Arial"/>
          <w:color w:val="222222"/>
          <w:lang w:val="en-GB"/>
        </w:rPr>
        <w:t>keep it simple and practical</w:t>
      </w:r>
      <w:r w:rsidRPr="00374592">
        <w:rPr>
          <w:rFonts w:eastAsia="Times New Roman" w:cs="Arial"/>
          <w:color w:val="222222"/>
          <w:lang w:val="en-GB"/>
        </w:rPr>
        <w:t xml:space="preserve"> - you are not an amateur therapist - ask if they want to come to the cinema, say you are going to the shops and do they need anything? </w:t>
      </w:r>
      <w:r>
        <w:rPr>
          <w:rFonts w:eastAsia="Times New Roman" w:cs="Arial"/>
          <w:color w:val="222222"/>
          <w:lang w:val="en-GB"/>
        </w:rPr>
        <w:t xml:space="preserve">NO - </w:t>
      </w:r>
      <w:r w:rsidRPr="00374592">
        <w:rPr>
          <w:rFonts w:eastAsia="Times New Roman" w:cs="Arial"/>
          <w:color w:val="222222"/>
          <w:lang w:val="en-GB"/>
        </w:rPr>
        <w:t>Don</w:t>
      </w:r>
      <w:r>
        <w:rPr>
          <w:rFonts w:eastAsia="Times New Roman" w:cs="Arial"/>
          <w:color w:val="222222"/>
          <w:lang w:val="en-GB"/>
        </w:rPr>
        <w:t>’t keep on asking how they feel, but do ask from time to time to show you have not forgotten</w:t>
      </w:r>
    </w:p>
    <w:p w14:paraId="1993C52E" w14:textId="77777777" w:rsidR="008C1BA0" w:rsidRDefault="008C1BA0" w:rsidP="008C1BA0">
      <w:pPr>
        <w:rPr>
          <w:rFonts w:eastAsia="Times New Roman" w:cs="Arial"/>
          <w:color w:val="222222"/>
          <w:lang w:val="en-GB"/>
        </w:rPr>
      </w:pPr>
    </w:p>
    <w:p w14:paraId="5500242A" w14:textId="77777777" w:rsidR="008C1BA0" w:rsidRDefault="008C1BA0" w:rsidP="008C1BA0">
      <w:pPr>
        <w:pStyle w:val="Heading2"/>
        <w:rPr>
          <w:lang w:val="en-GB"/>
        </w:rPr>
      </w:pPr>
      <w:r>
        <w:rPr>
          <w:lang w:val="en-GB"/>
        </w:rPr>
        <w:t>Interviews / Testimonies</w:t>
      </w:r>
    </w:p>
    <w:p w14:paraId="017850C7" w14:textId="77777777" w:rsidR="008C1BA0" w:rsidRDefault="008C1BA0" w:rsidP="008C1BA0">
      <w:pPr>
        <w:rPr>
          <w:rFonts w:eastAsia="Times New Roman" w:cs="Arial"/>
          <w:color w:val="222222"/>
          <w:lang w:val="en-GB"/>
        </w:rPr>
      </w:pPr>
      <w:r w:rsidRPr="00E70EA2">
        <w:rPr>
          <w:rFonts w:eastAsia="Times New Roman" w:cs="Arial"/>
          <w:color w:val="222222"/>
          <w:lang w:val="en-GB"/>
        </w:rPr>
        <w:t xml:space="preserve">[SLIDE 6] </w:t>
      </w:r>
    </w:p>
    <w:p w14:paraId="7FBF9CE2" w14:textId="77777777" w:rsidR="008C1BA0" w:rsidRDefault="008C1BA0" w:rsidP="008C1BA0">
      <w:pPr>
        <w:rPr>
          <w:rFonts w:eastAsia="Times New Roman" w:cs="Arial"/>
          <w:color w:val="222222"/>
          <w:lang w:val="en-GB"/>
        </w:rPr>
      </w:pPr>
      <w:r w:rsidRPr="008C1BA0">
        <w:rPr>
          <w:rFonts w:eastAsia="Times New Roman" w:cs="Arial"/>
          <w:color w:val="C0504D" w:themeColor="accent2"/>
          <w:lang w:val="en-GB"/>
        </w:rPr>
        <w:t xml:space="preserve">Bronagh </w:t>
      </w:r>
      <w:r w:rsidRPr="00E70EA2">
        <w:rPr>
          <w:rFonts w:eastAsia="Times New Roman" w:cs="Arial"/>
          <w:color w:val="222222"/>
          <w:lang w:val="en-GB"/>
        </w:rPr>
        <w:t xml:space="preserve"> </w:t>
      </w:r>
    </w:p>
    <w:p w14:paraId="74F28BF3" w14:textId="77777777" w:rsidR="008C1BA0" w:rsidRPr="008C1BA0" w:rsidRDefault="008C1BA0" w:rsidP="008C1BA0">
      <w:pPr>
        <w:pStyle w:val="ListParagraph"/>
        <w:numPr>
          <w:ilvl w:val="0"/>
          <w:numId w:val="1"/>
        </w:numPr>
        <w:rPr>
          <w:rFonts w:eastAsia="Times New Roman" w:cs="Arial"/>
          <w:color w:val="222222"/>
          <w:lang w:val="en-GB"/>
        </w:rPr>
      </w:pPr>
      <w:r w:rsidRPr="008C1BA0">
        <w:t>I’d always been curious about your name I only found out recently what your name means, do you want to tell us about what means and its significance in your story?</w:t>
      </w:r>
    </w:p>
    <w:p w14:paraId="17EFECC7" w14:textId="77777777" w:rsidR="008C1BA0" w:rsidRDefault="008C1BA0" w:rsidP="008C1BA0">
      <w:pPr>
        <w:numPr>
          <w:ilvl w:val="0"/>
          <w:numId w:val="1"/>
        </w:numPr>
        <w:spacing w:before="100" w:beforeAutospacing="1" w:after="100" w:afterAutospacing="1"/>
        <w:rPr>
          <w:rFonts w:eastAsia="Times New Roman"/>
        </w:rPr>
      </w:pPr>
      <w:r>
        <w:rPr>
          <w:rFonts w:eastAsia="Times New Roman"/>
        </w:rPr>
        <w:t>What impact did your dad's mental illness have on the rest of the family?</w:t>
      </w:r>
    </w:p>
    <w:p w14:paraId="6A5B5FBD" w14:textId="77777777" w:rsidR="008C1BA0" w:rsidRDefault="008C1BA0" w:rsidP="008C1BA0">
      <w:pPr>
        <w:numPr>
          <w:ilvl w:val="0"/>
          <w:numId w:val="1"/>
        </w:numPr>
        <w:spacing w:before="100" w:beforeAutospacing="1" w:after="100" w:afterAutospacing="1"/>
        <w:rPr>
          <w:rFonts w:eastAsia="Times New Roman"/>
        </w:rPr>
      </w:pPr>
      <w:r>
        <w:rPr>
          <w:rFonts w:eastAsia="Times New Roman"/>
        </w:rPr>
        <w:t>How did that impact affect your own mental health as you got older?</w:t>
      </w:r>
    </w:p>
    <w:p w14:paraId="4E74C082" w14:textId="77777777" w:rsidR="008C1BA0" w:rsidRDefault="008C1BA0" w:rsidP="008C1BA0">
      <w:pPr>
        <w:numPr>
          <w:ilvl w:val="0"/>
          <w:numId w:val="1"/>
        </w:numPr>
        <w:spacing w:before="100" w:beforeAutospacing="1" w:after="100" w:afterAutospacing="1"/>
        <w:rPr>
          <w:rFonts w:eastAsia="Times New Roman"/>
        </w:rPr>
      </w:pPr>
      <w:r>
        <w:rPr>
          <w:rFonts w:eastAsia="Times New Roman"/>
        </w:rPr>
        <w:t>Where did God (and church) fit into that?</w:t>
      </w:r>
    </w:p>
    <w:p w14:paraId="700A15D0" w14:textId="77777777" w:rsidR="008C1BA0" w:rsidRDefault="008C1BA0" w:rsidP="008C1BA0">
      <w:pPr>
        <w:rPr>
          <w:rFonts w:eastAsia="Times New Roman" w:cs="Arial"/>
          <w:color w:val="222222"/>
          <w:lang w:val="en-GB"/>
        </w:rPr>
      </w:pPr>
    </w:p>
    <w:p w14:paraId="4DF3BD8E" w14:textId="77777777" w:rsidR="008C1BA0" w:rsidRDefault="008C1BA0" w:rsidP="008C1BA0">
      <w:pPr>
        <w:rPr>
          <w:rFonts w:eastAsia="Times New Roman" w:cs="Arial"/>
          <w:color w:val="C0504D" w:themeColor="accent2"/>
          <w:lang w:val="en-GB"/>
        </w:rPr>
      </w:pPr>
    </w:p>
    <w:p w14:paraId="1ABBC721" w14:textId="77777777" w:rsidR="008C1BA0" w:rsidRDefault="008C1BA0" w:rsidP="008C1BA0">
      <w:pPr>
        <w:rPr>
          <w:rFonts w:eastAsia="Times New Roman" w:cs="Arial"/>
          <w:color w:val="222222"/>
          <w:lang w:val="en-GB"/>
        </w:rPr>
      </w:pPr>
      <w:r w:rsidRPr="008C1BA0">
        <w:rPr>
          <w:rFonts w:eastAsia="Times New Roman" w:cs="Arial"/>
          <w:color w:val="C0504D" w:themeColor="accent2"/>
          <w:lang w:val="en-GB"/>
        </w:rPr>
        <w:t>Ellie</w:t>
      </w:r>
      <w:r w:rsidRPr="00E70EA2">
        <w:rPr>
          <w:rFonts w:eastAsia="Times New Roman" w:cs="Arial"/>
          <w:color w:val="222222"/>
          <w:lang w:val="en-GB"/>
        </w:rPr>
        <w:t xml:space="preserve"> </w:t>
      </w:r>
    </w:p>
    <w:p w14:paraId="30D30EF6" w14:textId="77777777" w:rsidR="008C1BA0" w:rsidRDefault="008C1BA0" w:rsidP="008C1BA0">
      <w:pPr>
        <w:numPr>
          <w:ilvl w:val="0"/>
          <w:numId w:val="2"/>
        </w:numPr>
        <w:ind w:left="714" w:hanging="357"/>
        <w:contextualSpacing/>
        <w:rPr>
          <w:rFonts w:eastAsia="Times New Roman"/>
        </w:rPr>
      </w:pPr>
      <w:r>
        <w:rPr>
          <w:rFonts w:eastAsia="Times New Roman"/>
        </w:rPr>
        <w:t>Ellie, you have wrestled with anxiety and depression from quite a young age. Can you tell us about your earliest memories of feeling that all was not well?</w:t>
      </w:r>
    </w:p>
    <w:p w14:paraId="2BF1C245" w14:textId="77777777" w:rsidR="008C1BA0" w:rsidRDefault="008C1BA0" w:rsidP="008C1BA0">
      <w:pPr>
        <w:numPr>
          <w:ilvl w:val="0"/>
          <w:numId w:val="2"/>
        </w:numPr>
        <w:spacing w:before="100" w:beforeAutospacing="1" w:after="100" w:afterAutospacing="1"/>
        <w:rPr>
          <w:rFonts w:eastAsia="Times New Roman"/>
        </w:rPr>
      </w:pPr>
      <w:r>
        <w:rPr>
          <w:rFonts w:eastAsia="Times New Roman"/>
        </w:rPr>
        <w:t>When did the anxiety escalate and what was that like?</w:t>
      </w:r>
    </w:p>
    <w:p w14:paraId="74B68ECE" w14:textId="77777777" w:rsidR="008C1BA0" w:rsidRDefault="008C1BA0" w:rsidP="008C1BA0">
      <w:pPr>
        <w:numPr>
          <w:ilvl w:val="0"/>
          <w:numId w:val="2"/>
        </w:numPr>
        <w:spacing w:before="100" w:beforeAutospacing="1" w:after="100" w:afterAutospacing="1"/>
        <w:rPr>
          <w:rFonts w:eastAsia="Times New Roman"/>
        </w:rPr>
      </w:pPr>
      <w:r>
        <w:rPr>
          <w:rFonts w:eastAsia="Times New Roman"/>
        </w:rPr>
        <w:t>How did your family respond to what you were going through?</w:t>
      </w:r>
    </w:p>
    <w:p w14:paraId="1A916874" w14:textId="77777777" w:rsidR="008C1BA0" w:rsidRDefault="008C1BA0" w:rsidP="008C1BA0">
      <w:pPr>
        <w:numPr>
          <w:ilvl w:val="0"/>
          <w:numId w:val="2"/>
        </w:numPr>
        <w:spacing w:before="100" w:beforeAutospacing="1" w:after="100" w:afterAutospacing="1"/>
        <w:rPr>
          <w:rFonts w:eastAsia="Times New Roman"/>
        </w:rPr>
      </w:pPr>
      <w:r>
        <w:rPr>
          <w:rFonts w:eastAsia="Times New Roman"/>
        </w:rPr>
        <w:lastRenderedPageBreak/>
        <w:t>Where did God (and church) fit into that?</w:t>
      </w:r>
    </w:p>
    <w:p w14:paraId="5760E81B" w14:textId="77777777" w:rsidR="008C1BA0" w:rsidRDefault="008C1BA0" w:rsidP="008C1BA0">
      <w:pPr>
        <w:numPr>
          <w:ilvl w:val="0"/>
          <w:numId w:val="2"/>
        </w:numPr>
        <w:spacing w:before="100" w:beforeAutospacing="1" w:after="100" w:afterAutospacing="1"/>
        <w:rPr>
          <w:rFonts w:eastAsia="Times New Roman"/>
        </w:rPr>
      </w:pPr>
      <w:r>
        <w:rPr>
          <w:rFonts w:eastAsia="Times New Roman"/>
        </w:rPr>
        <w:t>And how are things for you now?</w:t>
      </w:r>
    </w:p>
    <w:p w14:paraId="3BB535F7" w14:textId="77777777" w:rsidR="008C1BA0" w:rsidRPr="008C1BA0" w:rsidRDefault="008C1BA0" w:rsidP="008C1BA0">
      <w:pPr>
        <w:contextualSpacing/>
        <w:rPr>
          <w:rFonts w:eastAsia="Times New Roman"/>
        </w:rPr>
      </w:pPr>
      <w:r w:rsidRPr="008C1BA0">
        <w:rPr>
          <w:rFonts w:eastAsia="Times New Roman"/>
          <w:color w:val="C0504D" w:themeColor="accent2"/>
        </w:rPr>
        <w:t>BOTH</w:t>
      </w:r>
    </w:p>
    <w:p w14:paraId="31E41C9F" w14:textId="77777777" w:rsidR="008C1BA0" w:rsidRDefault="008C1BA0" w:rsidP="008C1BA0">
      <w:pPr>
        <w:numPr>
          <w:ilvl w:val="0"/>
          <w:numId w:val="3"/>
        </w:numPr>
        <w:ind w:left="714" w:hanging="357"/>
        <w:contextualSpacing/>
        <w:rPr>
          <w:rFonts w:eastAsia="Times New Roman"/>
        </w:rPr>
      </w:pPr>
      <w:r>
        <w:rPr>
          <w:rFonts w:eastAsia="Times New Roman"/>
        </w:rPr>
        <w:t>What were the best things that people did to help you? What could they have done differently or better?</w:t>
      </w:r>
    </w:p>
    <w:p w14:paraId="172ADC14" w14:textId="77777777" w:rsidR="008C1BA0" w:rsidRPr="008C1BA0" w:rsidRDefault="008C1BA0" w:rsidP="008C1BA0">
      <w:pPr>
        <w:numPr>
          <w:ilvl w:val="0"/>
          <w:numId w:val="3"/>
        </w:numPr>
        <w:spacing w:before="100" w:beforeAutospacing="1" w:after="100" w:afterAutospacing="1"/>
        <w:rPr>
          <w:rFonts w:eastAsia="Times New Roman"/>
        </w:rPr>
      </w:pPr>
      <w:r>
        <w:rPr>
          <w:rFonts w:eastAsia="Times New Roman"/>
        </w:rPr>
        <w:t>What advice would you give to anyone struggling with mental health issues, either as an individual, or within their family?</w:t>
      </w:r>
    </w:p>
    <w:p w14:paraId="62499659" w14:textId="77777777" w:rsidR="008C1BA0" w:rsidRDefault="008C1BA0" w:rsidP="008C1BA0">
      <w:pPr>
        <w:rPr>
          <w:rFonts w:eastAsia="Times New Roman" w:cs="Arial"/>
          <w:color w:val="222222"/>
          <w:lang w:val="en-GB"/>
        </w:rPr>
      </w:pPr>
    </w:p>
    <w:p w14:paraId="3C19BF2E" w14:textId="77777777" w:rsidR="008C1BA0" w:rsidRDefault="008C1BA0" w:rsidP="008C1BA0">
      <w:pPr>
        <w:pStyle w:val="Heading2"/>
        <w:rPr>
          <w:lang w:val="en-GB"/>
        </w:rPr>
      </w:pPr>
      <w:r>
        <w:rPr>
          <w:lang w:val="en-GB"/>
        </w:rPr>
        <w:t>Direct to Further Resources</w:t>
      </w:r>
    </w:p>
    <w:p w14:paraId="42C8224D" w14:textId="77777777" w:rsidR="008C1BA0" w:rsidRDefault="008C1BA0" w:rsidP="008C1BA0">
      <w:pPr>
        <w:rPr>
          <w:rFonts w:eastAsia="Times New Roman" w:cs="Arial"/>
          <w:color w:val="222222"/>
          <w:lang w:val="en-GB"/>
        </w:rPr>
      </w:pPr>
      <w:r>
        <w:rPr>
          <w:rFonts w:eastAsia="Times New Roman" w:cs="Arial"/>
          <w:color w:val="222222"/>
          <w:lang w:val="en-GB"/>
        </w:rPr>
        <w:t>Books slide – available to buy in the foyer [SLIDE 8]</w:t>
      </w:r>
    </w:p>
    <w:p w14:paraId="12D8AE9B" w14:textId="77777777" w:rsidR="008C1BA0" w:rsidRDefault="008C1BA0" w:rsidP="008C1BA0">
      <w:pPr>
        <w:rPr>
          <w:rFonts w:eastAsia="Times New Roman" w:cs="Arial"/>
          <w:color w:val="222222"/>
          <w:lang w:val="en-GB"/>
        </w:rPr>
      </w:pPr>
      <w:r>
        <w:rPr>
          <w:rFonts w:eastAsia="Times New Roman" w:cs="Arial"/>
          <w:color w:val="222222"/>
          <w:lang w:val="en-GB"/>
        </w:rPr>
        <w:t>PDFs slide – on the table in the foyer, and online [SLIDE 6]</w:t>
      </w:r>
    </w:p>
    <w:p w14:paraId="1DAF207D" w14:textId="77777777" w:rsidR="008C1BA0" w:rsidRPr="00893451" w:rsidRDefault="008C1BA0" w:rsidP="008C1BA0">
      <w:pPr>
        <w:rPr>
          <w:rFonts w:eastAsia="Times New Roman" w:cs="Arial"/>
          <w:color w:val="222222"/>
          <w:lang w:val="en-GB"/>
        </w:rPr>
      </w:pPr>
      <w:r>
        <w:rPr>
          <w:rFonts w:eastAsia="Times New Roman" w:cs="Arial"/>
          <w:color w:val="222222"/>
          <w:lang w:val="en-GB"/>
        </w:rPr>
        <w:t>Mention that there will be an opportunity for prayer after the service to the side of the church</w:t>
      </w:r>
    </w:p>
    <w:p w14:paraId="627E2D61" w14:textId="77777777" w:rsidR="00D46531" w:rsidRDefault="003D43D7"/>
    <w:sectPr w:rsidR="00D46531" w:rsidSect="002F056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Novecento wide Book">
    <w:altName w:val="Arial"/>
    <w:panose1 w:val="00000000000000000000"/>
    <w:charset w:val="00"/>
    <w:family w:val="modern"/>
    <w:notTrueType/>
    <w:pitch w:val="variable"/>
    <w:sig w:usb0="00000007" w:usb1="00000000" w:usb2="00000000" w:usb3="00000000" w:csb0="00000093" w:csb1="00000000"/>
  </w:font>
  <w:font w:name="Calibri">
    <w:panose1 w:val="020F0502020204030204"/>
    <w:charset w:val="00"/>
    <w:family w:val="auto"/>
    <w:pitch w:val="variable"/>
    <w:sig w:usb0="E00002FF" w:usb1="4000ACFF" w:usb2="00000001" w:usb3="00000000" w:csb0="0000019F" w:csb1="00000000"/>
  </w:font>
  <w:font w:name="Helvetica Neue">
    <w:panose1 w:val="02000503000000020004"/>
    <w:charset w:val="00"/>
    <w:family w:val="auto"/>
    <w:pitch w:val="variable"/>
    <w:sig w:usb0="E50002FF" w:usb1="500079DB" w:usb2="00000010" w:usb3="00000000" w:csb0="00000001"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3E176C"/>
    <w:multiLevelType w:val="multilevel"/>
    <w:tmpl w:val="772C49C4"/>
    <w:lvl w:ilvl="0">
      <w:start w:val="1"/>
      <w:numFmt w:val="decimal"/>
      <w:lvlText w:val="%1."/>
      <w:lvlJc w:val="left"/>
      <w:pPr>
        <w:tabs>
          <w:tab w:val="num" w:pos="720"/>
        </w:tabs>
        <w:ind w:left="720" w:hanging="360"/>
      </w:pPr>
    </w:lvl>
    <w:lvl w:ilvl="1">
      <w:start w:val="1"/>
      <w:numFmt w:val="decimal"/>
      <w:lvlText w:val="%2."/>
      <w:lvlJc w:val="left"/>
      <w:pPr>
        <w:tabs>
          <w:tab w:val="num" w:pos="644"/>
        </w:tabs>
        <w:ind w:left="644"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68D164F4"/>
    <w:multiLevelType w:val="multilevel"/>
    <w:tmpl w:val="ACB8ADE0"/>
    <w:lvl w:ilvl="0">
      <w:start w:val="1"/>
      <w:numFmt w:val="decimal"/>
      <w:lvlText w:val="%1."/>
      <w:lvlJc w:val="left"/>
      <w:pPr>
        <w:tabs>
          <w:tab w:val="num" w:pos="720"/>
        </w:tabs>
        <w:ind w:left="720" w:hanging="360"/>
      </w:pPr>
      <w:rPr>
        <w:rFonts w:asciiTheme="majorHAnsi" w:eastAsia="Times New Roman" w:hAnsiTheme="majorHAnsi" w:cs="Arial"/>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73CF17AB"/>
    <w:multiLevelType w:val="multilevel"/>
    <w:tmpl w:val="772C49C4"/>
    <w:lvl w:ilvl="0">
      <w:start w:val="1"/>
      <w:numFmt w:val="decimal"/>
      <w:lvlText w:val="%1."/>
      <w:lvlJc w:val="left"/>
      <w:pPr>
        <w:tabs>
          <w:tab w:val="num" w:pos="720"/>
        </w:tabs>
        <w:ind w:left="720" w:hanging="360"/>
      </w:pPr>
    </w:lvl>
    <w:lvl w:ilvl="1">
      <w:start w:val="1"/>
      <w:numFmt w:val="decimal"/>
      <w:lvlText w:val="%2."/>
      <w:lvlJc w:val="left"/>
      <w:pPr>
        <w:tabs>
          <w:tab w:val="num" w:pos="644"/>
        </w:tabs>
        <w:ind w:left="644"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2"/>
  </w:compat>
  <w:rsids>
    <w:rsidRoot w:val="008C1BA0"/>
    <w:rsid w:val="001A6644"/>
    <w:rsid w:val="002A71F7"/>
    <w:rsid w:val="002F0564"/>
    <w:rsid w:val="003D43D7"/>
    <w:rsid w:val="007375B3"/>
    <w:rsid w:val="008C1BA0"/>
    <w:rsid w:val="00AB6447"/>
  </w:rsids>
  <m:mathPr>
    <m:mathFont m:val="Cambria Math"/>
    <m:brkBin m:val="before"/>
    <m:brkBinSub m:val="--"/>
    <m:smallFrac m:val="0"/>
    <m:dispDef/>
    <m:lMargin m:val="0"/>
    <m:rMargin m:val="0"/>
    <m:defJc m:val="centerGroup"/>
    <m:wrapIndent m:val="1440"/>
    <m:intLim m:val="subSup"/>
    <m:naryLim m:val="undOvr"/>
  </m:mathPr>
  <w:themeFontLang w:val="en-GB"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B1608F"/>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Novecento wide Book" w:eastAsiaTheme="minorHAnsi" w:hAnsi="Novecento wide Book"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8C1BA0"/>
    <w:pPr>
      <w:spacing w:after="0" w:line="240" w:lineRule="auto"/>
    </w:pPr>
    <w:rPr>
      <w:rFonts w:asciiTheme="majorHAnsi" w:eastAsiaTheme="minorEastAsia" w:hAnsiTheme="majorHAnsi"/>
      <w:sz w:val="24"/>
      <w:szCs w:val="24"/>
      <w:lang w:val="en-US"/>
    </w:rPr>
  </w:style>
  <w:style w:type="paragraph" w:styleId="Heading2">
    <w:name w:val="heading 2"/>
    <w:basedOn w:val="Normal"/>
    <w:next w:val="Normal"/>
    <w:link w:val="Heading2Char"/>
    <w:uiPriority w:val="9"/>
    <w:unhideWhenUsed/>
    <w:qFormat/>
    <w:rsid w:val="008C1BA0"/>
    <w:pPr>
      <w:keepNext/>
      <w:keepLines/>
      <w:spacing w:before="200"/>
      <w:outlineLvl w:val="1"/>
    </w:pPr>
    <w:rPr>
      <w:rFonts w:eastAsiaTheme="majorEastAsia"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C1BA0"/>
    <w:rPr>
      <w:rFonts w:asciiTheme="majorHAnsi" w:eastAsiaTheme="majorEastAsia" w:hAnsiTheme="majorHAnsi" w:cstheme="majorBidi"/>
      <w:b/>
      <w:bCs/>
      <w:color w:val="4F81BD" w:themeColor="accent1"/>
      <w:sz w:val="26"/>
      <w:szCs w:val="26"/>
      <w:lang w:val="en-US"/>
    </w:rPr>
  </w:style>
  <w:style w:type="character" w:styleId="Hyperlink">
    <w:name w:val="Hyperlink"/>
    <w:basedOn w:val="DefaultParagraphFont"/>
    <w:uiPriority w:val="99"/>
    <w:unhideWhenUsed/>
    <w:rsid w:val="008C1BA0"/>
    <w:rPr>
      <w:color w:val="0000FF" w:themeColor="hyperlink"/>
      <w:u w:val="single"/>
    </w:rPr>
  </w:style>
  <w:style w:type="paragraph" w:styleId="ListParagraph">
    <w:name w:val="List Paragraph"/>
    <w:basedOn w:val="Normal"/>
    <w:uiPriority w:val="34"/>
    <w:qFormat/>
    <w:rsid w:val="008C1BA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4639253">
      <w:bodyDiv w:val="1"/>
      <w:marLeft w:val="0"/>
      <w:marRight w:val="0"/>
      <w:marTop w:val="0"/>
      <w:marBottom w:val="0"/>
      <w:divBdr>
        <w:top w:val="none" w:sz="0" w:space="0" w:color="auto"/>
        <w:left w:val="none" w:sz="0" w:space="0" w:color="auto"/>
        <w:bottom w:val="none" w:sz="0" w:space="0" w:color="auto"/>
        <w:right w:val="none" w:sz="0" w:space="0" w:color="auto"/>
      </w:divBdr>
    </w:div>
    <w:div w:id="670762914">
      <w:bodyDiv w:val="1"/>
      <w:marLeft w:val="0"/>
      <w:marRight w:val="0"/>
      <w:marTop w:val="0"/>
      <w:marBottom w:val="0"/>
      <w:divBdr>
        <w:top w:val="none" w:sz="0" w:space="0" w:color="auto"/>
        <w:left w:val="none" w:sz="0" w:space="0" w:color="auto"/>
        <w:bottom w:val="none" w:sz="0" w:space="0" w:color="auto"/>
        <w:right w:val="none" w:sz="0" w:space="0" w:color="auto"/>
      </w:divBdr>
    </w:div>
    <w:div w:id="1769619402">
      <w:bodyDiv w:val="1"/>
      <w:marLeft w:val="0"/>
      <w:marRight w:val="0"/>
      <w:marTop w:val="0"/>
      <w:marBottom w:val="0"/>
      <w:divBdr>
        <w:top w:val="none" w:sz="0" w:space="0" w:color="auto"/>
        <w:left w:val="none" w:sz="0" w:space="0" w:color="auto"/>
        <w:bottom w:val="none" w:sz="0" w:space="0" w:color="auto"/>
        <w:right w:val="none" w:sz="0" w:space="0" w:color="auto"/>
      </w:divBdr>
    </w:div>
    <w:div w:id="2033341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s://vimeo.com/117418353" TargetMode="Externa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4</Pages>
  <Words>1286</Words>
  <Characters>7335</Characters>
  <Application>Microsoft Macintosh Word</Application>
  <DocSecurity>0</DocSecurity>
  <Lines>61</Lines>
  <Paragraphs>17</Paragraphs>
  <ScaleCrop>false</ScaleCrop>
  <Company/>
  <LinksUpToDate>false</LinksUpToDate>
  <CharactersWithSpaces>8604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ellie</dc:creator>
  <cp:lastModifiedBy>Rob Waller</cp:lastModifiedBy>
  <cp:revision>2</cp:revision>
  <dcterms:created xsi:type="dcterms:W3CDTF">2015-02-20T15:34:00Z</dcterms:created>
  <dcterms:modified xsi:type="dcterms:W3CDTF">2017-06-22T07:12:00Z</dcterms:modified>
</cp:coreProperties>
</file>